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Default="00A965B6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5B6" w:rsidRPr="00A965B6" w:rsidRDefault="009848E4" w:rsidP="00A965B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Primary Discussion</w:t>
      </w:r>
    </w:p>
    <w:p w:rsidR="00A965B6" w:rsidRPr="00A965B6" w:rsidRDefault="00A965B6" w:rsidP="00A965B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65B6">
        <w:rPr>
          <w:rFonts w:ascii="Times New Roman" w:hAnsi="Times New Roman" w:cs="Times New Roman"/>
          <w:sz w:val="24"/>
          <w:szCs w:val="24"/>
        </w:rPr>
        <w:t>Name</w:t>
      </w:r>
    </w:p>
    <w:p w:rsidR="00A965B6" w:rsidRPr="00A965B6" w:rsidRDefault="00A965B6" w:rsidP="00A965B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65B6">
        <w:rPr>
          <w:rFonts w:ascii="Times New Roman" w:hAnsi="Times New Roman" w:cs="Times New Roman"/>
          <w:sz w:val="24"/>
          <w:szCs w:val="24"/>
        </w:rPr>
        <w:t>Institution</w:t>
      </w:r>
    </w:p>
    <w:p w:rsidR="00A965B6" w:rsidRPr="00A965B6" w:rsidRDefault="00A965B6" w:rsidP="00A965B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965B6">
        <w:rPr>
          <w:rFonts w:ascii="Times New Roman" w:hAnsi="Times New Roman" w:cs="Times New Roman"/>
          <w:sz w:val="24"/>
          <w:szCs w:val="24"/>
        </w:rPr>
        <w:t>Date</w:t>
      </w:r>
    </w:p>
    <w:p w:rsidR="00A965B6" w:rsidRPr="00A965B6" w:rsidRDefault="00A965B6" w:rsidP="00A965B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965B6" w:rsidRPr="00A965B6" w:rsidRDefault="00A965B6" w:rsidP="00A965B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965B6" w:rsidRPr="00A965B6" w:rsidRDefault="00A965B6" w:rsidP="00A965B6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965B6" w:rsidRP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P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P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A965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1EB0" w:rsidRDefault="00171EB0" w:rsidP="00171EB0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Primary Discussion</w:t>
      </w:r>
    </w:p>
    <w:p w:rsidR="00B50861" w:rsidRPr="00B50861" w:rsidRDefault="00171EB0" w:rsidP="009D4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Accounting managers occupies a central point in the field of business managem</w:t>
      </w:r>
      <w:r w:rsidR="009D48D7">
        <w:rPr>
          <w:rFonts w:ascii="Times New Roman" w:hAnsi="Times New Roman" w:cs="Times New Roman"/>
          <w:sz w:val="24"/>
          <w:szCs w:val="24"/>
        </w:rPr>
        <w:t>ent. As a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new accounting manager of the Member Company, </w:t>
      </w:r>
      <w:r w:rsidR="009D48D7">
        <w:rPr>
          <w:rFonts w:ascii="Times New Roman" w:hAnsi="Times New Roman" w:cs="Times New Roman"/>
          <w:sz w:val="24"/>
          <w:szCs w:val="24"/>
        </w:rPr>
        <w:t xml:space="preserve">I would respond that 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firing the employees who were not vested </w:t>
      </w:r>
      <w:r w:rsidR="009D48D7">
        <w:rPr>
          <w:rFonts w:ascii="Times New Roman" w:hAnsi="Times New Roman" w:cs="Times New Roman"/>
          <w:sz w:val="24"/>
          <w:szCs w:val="24"/>
        </w:rPr>
        <w:t xml:space="preserve">is not the best solution </w:t>
      </w:r>
      <w:r w:rsidR="00B50861" w:rsidRPr="00B50861">
        <w:rPr>
          <w:rFonts w:ascii="Times New Roman" w:hAnsi="Times New Roman" w:cs="Times New Roman"/>
          <w:sz w:val="24"/>
          <w:szCs w:val="24"/>
        </w:rPr>
        <w:t>of dealing with the problem at hand.</w:t>
      </w:r>
      <w:r w:rsidR="009D48D7">
        <w:rPr>
          <w:rFonts w:ascii="Times New Roman" w:hAnsi="Times New Roman" w:cs="Times New Roman"/>
          <w:sz w:val="24"/>
          <w:szCs w:val="24"/>
        </w:rPr>
        <w:t xml:space="preserve"> Firing the employees would be nothing less than 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a drawback to the Member Company. </w:t>
      </w:r>
      <w:r w:rsidR="009D48D7">
        <w:rPr>
          <w:rFonts w:ascii="Times New Roman" w:hAnsi="Times New Roman" w:cs="Times New Roman"/>
          <w:sz w:val="24"/>
          <w:szCs w:val="24"/>
        </w:rPr>
        <w:t xml:space="preserve">Firing employees will challenge the company through </w:t>
      </w:r>
      <w:r w:rsidR="00B50861" w:rsidRPr="00B50861">
        <w:rPr>
          <w:rFonts w:ascii="Times New Roman" w:hAnsi="Times New Roman" w:cs="Times New Roman"/>
          <w:sz w:val="24"/>
          <w:szCs w:val="24"/>
        </w:rPr>
        <w:t>the limited workforce, a reduction in the company's production, and</w:t>
      </w:r>
      <w:r w:rsidR="009D48D7">
        <w:rPr>
          <w:rFonts w:ascii="Times New Roman" w:hAnsi="Times New Roman" w:cs="Times New Roman"/>
          <w:sz w:val="24"/>
          <w:szCs w:val="24"/>
        </w:rPr>
        <w:t xml:space="preserve"> hence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a </w:t>
      </w:r>
      <w:r w:rsidR="009D48D7">
        <w:rPr>
          <w:rFonts w:ascii="Times New Roman" w:hAnsi="Times New Roman" w:cs="Times New Roman"/>
          <w:sz w:val="24"/>
          <w:szCs w:val="24"/>
        </w:rPr>
        <w:t>decline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in its profit margin. Laying off workers means that the number of employees in the company is reduced, which, in turn</w:t>
      </w:r>
      <w:r w:rsidR="009D48D7">
        <w:rPr>
          <w:rFonts w:ascii="Times New Roman" w:hAnsi="Times New Roman" w:cs="Times New Roman"/>
          <w:sz w:val="24"/>
          <w:szCs w:val="24"/>
        </w:rPr>
        <w:t>, increased workload for other employees. Burnout will be the order of the day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. Moreover, the reduced labor force would reduce production, contributing to the reduction in the expected profit margins. </w:t>
      </w:r>
    </w:p>
    <w:p w:rsidR="00B50861" w:rsidRDefault="00AC164B" w:rsidP="00B50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</w:t>
      </w:r>
      <w:r w:rsidR="00B50861" w:rsidRPr="00B50861">
        <w:rPr>
          <w:rFonts w:ascii="Times New Roman" w:hAnsi="Times New Roman" w:cs="Times New Roman"/>
          <w:sz w:val="24"/>
          <w:szCs w:val="24"/>
        </w:rPr>
        <w:t>the best way to deal with the financial issues concerning the pension of</w:t>
      </w:r>
      <w:r>
        <w:rPr>
          <w:rFonts w:ascii="Times New Roman" w:hAnsi="Times New Roman" w:cs="Times New Roman"/>
          <w:sz w:val="24"/>
          <w:szCs w:val="24"/>
        </w:rPr>
        <w:t xml:space="preserve"> the employee's assets would be advising </w:t>
      </w:r>
      <w:r w:rsidR="00B50861" w:rsidRPr="00B50861">
        <w:rPr>
          <w:rFonts w:ascii="Times New Roman" w:hAnsi="Times New Roman" w:cs="Times New Roman"/>
          <w:sz w:val="24"/>
          <w:szCs w:val="24"/>
        </w:rPr>
        <w:t>the acting controller of budget</w:t>
      </w:r>
      <w:r>
        <w:rPr>
          <w:rFonts w:ascii="Times New Roman" w:hAnsi="Times New Roman" w:cs="Times New Roman"/>
          <w:sz w:val="24"/>
          <w:szCs w:val="24"/>
        </w:rPr>
        <w:t xml:space="preserve"> (Mr. </w:t>
      </w:r>
      <w:r w:rsidR="00B50861" w:rsidRPr="00B50861">
        <w:rPr>
          <w:rFonts w:ascii="Times New Roman" w:hAnsi="Times New Roman" w:cs="Times New Roman"/>
          <w:sz w:val="24"/>
          <w:szCs w:val="24"/>
        </w:rPr>
        <w:t>Bill</w:t>
      </w:r>
      <w:r>
        <w:rPr>
          <w:rFonts w:ascii="Times New Roman" w:hAnsi="Times New Roman" w:cs="Times New Roman"/>
          <w:sz w:val="24"/>
          <w:szCs w:val="24"/>
        </w:rPr>
        <w:t>)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to ensure efficiency i</w:t>
      </w:r>
      <w:r>
        <w:rPr>
          <w:rFonts w:ascii="Times New Roman" w:hAnsi="Times New Roman" w:cs="Times New Roman"/>
          <w:sz w:val="24"/>
          <w:szCs w:val="24"/>
        </w:rPr>
        <w:t xml:space="preserve">n the department of the finance. Herein, 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efficiency can only be met through ensuring that every single </w:t>
      </w:r>
      <w:r>
        <w:rPr>
          <w:rFonts w:ascii="Times New Roman" w:hAnsi="Times New Roman" w:cs="Times New Roman"/>
          <w:sz w:val="24"/>
          <w:szCs w:val="24"/>
        </w:rPr>
        <w:t>coin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entering in the department is accounted for. As a manager, I would advise the acting controller Bill to liaise with the finance department to establish and enforce proper methods and policies of dealing with the financial issue of pension assets. </w:t>
      </w:r>
      <w:r>
        <w:rPr>
          <w:rFonts w:ascii="Times New Roman" w:hAnsi="Times New Roman" w:cs="Times New Roman"/>
          <w:sz w:val="24"/>
          <w:szCs w:val="24"/>
        </w:rPr>
        <w:t xml:space="preserve">These methods </w:t>
      </w:r>
      <w:r w:rsidR="00B50861" w:rsidRPr="00B50861">
        <w:rPr>
          <w:rFonts w:ascii="Times New Roman" w:hAnsi="Times New Roman" w:cs="Times New Roman"/>
          <w:sz w:val="24"/>
          <w:szCs w:val="24"/>
        </w:rPr>
        <w:t>include; undergoing stress testing, understanding the crisis and involving people and the entire management to solve it, and starting small and end towards dealing with the larger problems.</w:t>
      </w:r>
    </w:p>
    <w:p w:rsidR="00B50861" w:rsidRPr="00B50861" w:rsidRDefault="00AC164B" w:rsidP="00B50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importantly, proper budgeting to meet the projected</w:t>
      </w:r>
      <w:r w:rsidRPr="00AC164B">
        <w:t xml:space="preserve"> </w:t>
      </w:r>
      <w:r w:rsidRPr="00AC164B">
        <w:rPr>
          <w:rFonts w:ascii="Times New Roman" w:hAnsi="Times New Roman" w:cs="Times New Roman"/>
          <w:sz w:val="24"/>
          <w:szCs w:val="24"/>
        </w:rPr>
        <w:t xml:space="preserve">benefit obligation </w:t>
      </w:r>
      <w:r>
        <w:rPr>
          <w:rFonts w:ascii="Times New Roman" w:hAnsi="Times New Roman" w:cs="Times New Roman"/>
          <w:sz w:val="24"/>
          <w:szCs w:val="24"/>
        </w:rPr>
        <w:t xml:space="preserve">of $16 million is another probable solution to the evident problem. This solution would help to curb the deficit in pension assets. It is also recommendable for 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the controller of the budget </w:t>
      </w:r>
      <w:r>
        <w:rPr>
          <w:rFonts w:ascii="Times New Roman" w:hAnsi="Times New Roman" w:cs="Times New Roman"/>
          <w:sz w:val="24"/>
          <w:szCs w:val="24"/>
        </w:rPr>
        <w:t>(Mr. Bill) and members of the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 finance department </w:t>
      </w:r>
      <w:r>
        <w:rPr>
          <w:rFonts w:ascii="Times New Roman" w:hAnsi="Times New Roman" w:cs="Times New Roman"/>
          <w:sz w:val="24"/>
          <w:szCs w:val="24"/>
        </w:rPr>
        <w:t>t</w:t>
      </w:r>
      <w:r w:rsidR="00B50861" w:rsidRPr="00B50861">
        <w:rPr>
          <w:rFonts w:ascii="Times New Roman" w:hAnsi="Times New Roman" w:cs="Times New Roman"/>
          <w:sz w:val="24"/>
          <w:szCs w:val="24"/>
        </w:rPr>
        <w:t>o undertake a stress test capturing the entire data of the solvency and the pension system's durability</w:t>
      </w:r>
      <w:r w:rsidR="00081926">
        <w:rPr>
          <w:rFonts w:ascii="Times New Roman" w:hAnsi="Times New Roman" w:cs="Times New Roman"/>
          <w:sz w:val="24"/>
          <w:szCs w:val="24"/>
        </w:rPr>
        <w:t xml:space="preserve"> </w:t>
      </w:r>
      <w:r w:rsidR="00081926" w:rsidRPr="00B50861">
        <w:rPr>
          <w:rFonts w:ascii="Times New Roman" w:hAnsi="Times New Roman" w:cs="Times New Roman"/>
          <w:sz w:val="24"/>
          <w:szCs w:val="24"/>
        </w:rPr>
        <w:t>(Quinn (2017)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. Moreover, the stress test should also </w:t>
      </w:r>
      <w:r w:rsidR="00B50861" w:rsidRPr="00B50861">
        <w:rPr>
          <w:rFonts w:ascii="Times New Roman" w:hAnsi="Times New Roman" w:cs="Times New Roman"/>
          <w:sz w:val="24"/>
          <w:szCs w:val="24"/>
        </w:rPr>
        <w:lastRenderedPageBreak/>
        <w:t xml:space="preserve">include a revenue forecast and the controller of budget managers' ability to maintain a balanced budget while ensuring multibillion-dollar pension plans' solvency. The advice I would share with the acting controller Bill on understanding the crisis and involving employees and the entire management to solve the crisis is that engaging in a conversation with diverse stakeholders will contribute to making future reforms that are sustainable and potential. I would also approach the authorities, the management department in the finance, and discuss the crisis. </w:t>
      </w:r>
      <w:r w:rsidR="00B0103A">
        <w:rPr>
          <w:rFonts w:ascii="Times New Roman" w:hAnsi="Times New Roman" w:cs="Times New Roman"/>
          <w:sz w:val="24"/>
          <w:szCs w:val="24"/>
        </w:rPr>
        <w:t>A</w:t>
      </w:r>
      <w:r w:rsidR="00B50861" w:rsidRPr="00B50861">
        <w:rPr>
          <w:rFonts w:ascii="Times New Roman" w:hAnsi="Times New Roman" w:cs="Times New Roman"/>
          <w:sz w:val="24"/>
          <w:szCs w:val="24"/>
        </w:rPr>
        <w:t>dvise the authorities to gradually, over the next several years, move to boost the contribution to pension funds by the government</w:t>
      </w:r>
      <w:r w:rsidR="00B0103A">
        <w:rPr>
          <w:rFonts w:ascii="Times New Roman" w:hAnsi="Times New Roman" w:cs="Times New Roman"/>
          <w:sz w:val="24"/>
          <w:szCs w:val="24"/>
        </w:rPr>
        <w:t xml:space="preserve"> (</w:t>
      </w:r>
      <w:r w:rsidR="00B010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Church, Kuang, &amp; Liu, </w:t>
      </w:r>
      <w:r w:rsidR="00B0103A"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B50861" w:rsidRPr="00B50861">
        <w:rPr>
          <w:rFonts w:ascii="Times New Roman" w:hAnsi="Times New Roman" w:cs="Times New Roman"/>
          <w:sz w:val="24"/>
          <w:szCs w:val="24"/>
        </w:rPr>
        <w:t xml:space="preserve">. Finally, as a new manager, I would adhere to a manager's responsibilities by keenly monitoring and analyzing accounting data and severally producing financial reports, and keeping in touch with the controller of budget authorities to </w:t>
      </w:r>
      <w:r>
        <w:rPr>
          <w:rFonts w:ascii="Times New Roman" w:hAnsi="Times New Roman" w:cs="Times New Roman"/>
          <w:sz w:val="24"/>
          <w:szCs w:val="24"/>
        </w:rPr>
        <w:t>prevent such crisis</w:t>
      </w:r>
      <w:r w:rsidR="00B50861" w:rsidRPr="00B50861">
        <w:rPr>
          <w:rFonts w:ascii="Times New Roman" w:hAnsi="Times New Roman" w:cs="Times New Roman"/>
          <w:sz w:val="24"/>
          <w:szCs w:val="24"/>
        </w:rPr>
        <w:t>.</w:t>
      </w:r>
    </w:p>
    <w:p w:rsidR="00B50861" w:rsidRPr="00B50861" w:rsidRDefault="00B50861" w:rsidP="00B50861">
      <w:pPr>
        <w:rPr>
          <w:rFonts w:ascii="Times New Roman" w:hAnsi="Times New Roman" w:cs="Times New Roman"/>
          <w:sz w:val="24"/>
          <w:szCs w:val="24"/>
        </w:rPr>
      </w:pPr>
    </w:p>
    <w:p w:rsidR="00B50861" w:rsidRPr="00B50861" w:rsidRDefault="00B50861" w:rsidP="00B50861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A965B6" w:rsidRDefault="00A965B6" w:rsidP="001054C4">
      <w:pPr>
        <w:rPr>
          <w:rFonts w:ascii="Times New Roman" w:hAnsi="Times New Roman" w:cs="Times New Roman"/>
          <w:sz w:val="24"/>
          <w:szCs w:val="24"/>
        </w:rPr>
      </w:pPr>
    </w:p>
    <w:p w:rsidR="00081926" w:rsidRDefault="00081926" w:rsidP="00A965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926" w:rsidRDefault="00081926" w:rsidP="00A965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965B6" w:rsidRPr="00081926" w:rsidRDefault="00FD79B0" w:rsidP="00D3168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5B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965B6" w:rsidRPr="00A965B6" w:rsidRDefault="00A965B6" w:rsidP="00A965B6">
      <w:pPr>
        <w:spacing w:after="0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Church, B. K., Kuang, X. J., &amp; Liu, Y. S. (2019). The effects of measurement basis and slack benefits on honesty in budget reporting. </w:t>
      </w:r>
      <w:r w:rsidRPr="00A965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Accounting, Organizations and Society</w:t>
      </w: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65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74-84.</w:t>
      </w:r>
    </w:p>
    <w:p w:rsidR="00A965B6" w:rsidRPr="00A965B6" w:rsidRDefault="00A965B6" w:rsidP="00A965B6">
      <w:pPr>
        <w:spacing w:after="0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Quinn, S. (2017). “The miracles of bookkeeping”: How budget politics link fiscal policies and financial markets. </w:t>
      </w:r>
      <w:r w:rsidRPr="00A965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Sociology</w:t>
      </w: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965B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123</w:t>
      </w:r>
      <w:r w:rsidRPr="00A965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48-85.</w:t>
      </w:r>
    </w:p>
    <w:sectPr w:rsidR="00A965B6" w:rsidRPr="00A965B6" w:rsidSect="00A965B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AEE" w:rsidRDefault="00E62AEE" w:rsidP="00A965B6">
      <w:pPr>
        <w:spacing w:after="0" w:line="240" w:lineRule="auto"/>
      </w:pPr>
      <w:r>
        <w:separator/>
      </w:r>
    </w:p>
  </w:endnote>
  <w:endnote w:type="continuationSeparator" w:id="0">
    <w:p w:rsidR="00E62AEE" w:rsidRDefault="00E62AEE" w:rsidP="00A9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AEE" w:rsidRDefault="00E62AEE" w:rsidP="00A965B6">
      <w:pPr>
        <w:spacing w:after="0" w:line="240" w:lineRule="auto"/>
      </w:pPr>
      <w:r>
        <w:separator/>
      </w:r>
    </w:p>
  </w:footnote>
  <w:footnote w:type="continuationSeparator" w:id="0">
    <w:p w:rsidR="00E62AEE" w:rsidRDefault="00E62AEE" w:rsidP="00A96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5B6" w:rsidRPr="00A965B6" w:rsidRDefault="00A965B6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A965B6">
      <w:rPr>
        <w:rFonts w:ascii="Times New Roman" w:hAnsi="Times New Roman" w:cs="Times New Roman"/>
        <w:sz w:val="24"/>
        <w:szCs w:val="24"/>
      </w:rPr>
      <w:fldChar w:fldCharType="begin"/>
    </w:r>
    <w:r w:rsidRPr="00A965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965B6">
      <w:rPr>
        <w:rFonts w:ascii="Times New Roman" w:hAnsi="Times New Roman" w:cs="Times New Roman"/>
        <w:sz w:val="24"/>
        <w:szCs w:val="24"/>
      </w:rPr>
      <w:fldChar w:fldCharType="separate"/>
    </w:r>
    <w:r w:rsidR="007C6BEB">
      <w:rPr>
        <w:rFonts w:ascii="Times New Roman" w:hAnsi="Times New Roman" w:cs="Times New Roman"/>
        <w:noProof/>
        <w:sz w:val="24"/>
        <w:szCs w:val="24"/>
      </w:rPr>
      <w:t>2</w:t>
    </w:r>
    <w:r w:rsidRPr="00A965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5B6" w:rsidRPr="00A965B6" w:rsidRDefault="00A965B6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A965B6">
      <w:rPr>
        <w:rFonts w:ascii="Times New Roman" w:hAnsi="Times New Roman" w:cs="Times New Roman"/>
        <w:sz w:val="24"/>
        <w:szCs w:val="24"/>
      </w:rPr>
      <w:fldChar w:fldCharType="begin"/>
    </w:r>
    <w:r w:rsidRPr="00A965B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965B6">
      <w:rPr>
        <w:rFonts w:ascii="Times New Roman" w:hAnsi="Times New Roman" w:cs="Times New Roman"/>
        <w:sz w:val="24"/>
        <w:szCs w:val="24"/>
      </w:rPr>
      <w:fldChar w:fldCharType="separate"/>
    </w:r>
    <w:r w:rsidR="007C6BEB">
      <w:rPr>
        <w:rFonts w:ascii="Times New Roman" w:hAnsi="Times New Roman" w:cs="Times New Roman"/>
        <w:noProof/>
        <w:sz w:val="24"/>
        <w:szCs w:val="24"/>
      </w:rPr>
      <w:t>1</w:t>
    </w:r>
    <w:r w:rsidRPr="00A965B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03"/>
    <w:rsid w:val="00081926"/>
    <w:rsid w:val="00103486"/>
    <w:rsid w:val="001054C4"/>
    <w:rsid w:val="00135431"/>
    <w:rsid w:val="00171EB0"/>
    <w:rsid w:val="001A6F51"/>
    <w:rsid w:val="00287403"/>
    <w:rsid w:val="002C2254"/>
    <w:rsid w:val="00552B75"/>
    <w:rsid w:val="007C6BEB"/>
    <w:rsid w:val="009848E4"/>
    <w:rsid w:val="009D48D7"/>
    <w:rsid w:val="00A965B6"/>
    <w:rsid w:val="00AC164B"/>
    <w:rsid w:val="00AE3ADF"/>
    <w:rsid w:val="00B0103A"/>
    <w:rsid w:val="00B50861"/>
    <w:rsid w:val="00BB181E"/>
    <w:rsid w:val="00C577DB"/>
    <w:rsid w:val="00CA442A"/>
    <w:rsid w:val="00D31689"/>
    <w:rsid w:val="00DF0C85"/>
    <w:rsid w:val="00E62AEE"/>
    <w:rsid w:val="00E70D23"/>
    <w:rsid w:val="00E806B6"/>
    <w:rsid w:val="00EB39BD"/>
    <w:rsid w:val="00FB4F81"/>
    <w:rsid w:val="00FD79B0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E03E"/>
  <w15:chartTrackingRefBased/>
  <w15:docId w15:val="{2F7A3E4C-0503-41F9-975F-B13097CF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5B6"/>
  </w:style>
  <w:style w:type="paragraph" w:styleId="Footer">
    <w:name w:val="footer"/>
    <w:basedOn w:val="Normal"/>
    <w:link w:val="FooterChar"/>
    <w:uiPriority w:val="99"/>
    <w:unhideWhenUsed/>
    <w:rsid w:val="00A96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</cp:revision>
  <dcterms:created xsi:type="dcterms:W3CDTF">2020-10-21T14:56:00Z</dcterms:created>
  <dcterms:modified xsi:type="dcterms:W3CDTF">2020-10-21T15:39:00Z</dcterms:modified>
</cp:coreProperties>
</file>